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B7" w:rsidRDefault="000E6FB7" w:rsidP="00E56ED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6FB7" w:rsidRDefault="000E6FB7" w:rsidP="00E56ED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7 по 16 августа в </w:t>
      </w:r>
      <w:r w:rsidR="007E6B83" w:rsidRPr="007E6B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E6B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сельском поселении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Селиярово проходило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большое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общероссийское мероприятие-творческая школа «Югорская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академичка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bookmarkEnd w:id="0"/>
    <w:p w:rsidR="00D652AA" w:rsidRDefault="000E6FB7" w:rsidP="00E56ED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селе работали з</w:t>
      </w:r>
      <w:r w:rsidRPr="000E6F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амечательные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E6F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художники</w:t>
      </w:r>
      <w:r>
        <w:rPr>
          <w:rFonts w:ascii="Calibri" w:eastAsia="Calibri" w:hAnsi="Calibri" w:cs="Times New Roman"/>
          <w:sz w:val="28"/>
          <w:szCs w:val="28"/>
        </w:rPr>
        <w:t>,</w:t>
      </w:r>
      <w:r w:rsidR="002804DD" w:rsidRPr="00EE1AC2">
        <w:rPr>
          <w:rFonts w:ascii="Calibri" w:eastAsia="Calibri" w:hAnsi="Calibri" w:cs="Times New Roman"/>
          <w:sz w:val="28"/>
          <w:szCs w:val="28"/>
        </w:rPr>
        <w:t xml:space="preserve"> которые при</w:t>
      </w:r>
      <w:r w:rsidR="002804DD">
        <w:rPr>
          <w:sz w:val="28"/>
          <w:szCs w:val="28"/>
        </w:rPr>
        <w:t xml:space="preserve">ехали в нашу глубинку из разных </w:t>
      </w:r>
      <w:r w:rsidR="00D652AA">
        <w:rPr>
          <w:sz w:val="28"/>
          <w:szCs w:val="28"/>
        </w:rPr>
        <w:t>уголков</w:t>
      </w:r>
      <w:r w:rsidR="002804DD">
        <w:rPr>
          <w:sz w:val="28"/>
          <w:szCs w:val="28"/>
        </w:rPr>
        <w:t xml:space="preserve"> России. 10 дней </w:t>
      </w:r>
      <w:r>
        <w:rPr>
          <w:sz w:val="28"/>
          <w:szCs w:val="28"/>
        </w:rPr>
        <w:t xml:space="preserve">мастера кисти работали на пленере, создавая свои </w:t>
      </w:r>
      <w:r w:rsidR="00120D14">
        <w:rPr>
          <w:sz w:val="28"/>
          <w:szCs w:val="28"/>
        </w:rPr>
        <w:t>картины.</w:t>
      </w:r>
      <w:r w:rsidR="002804DD">
        <w:rPr>
          <w:sz w:val="28"/>
          <w:szCs w:val="28"/>
        </w:rPr>
        <w:t xml:space="preserve"> Кто-то из великих сказал: «есть время разбрасывать камни, но приходит время и собирать их», </w:t>
      </w:r>
      <w:r w:rsidR="00120D14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="002804DD">
        <w:rPr>
          <w:sz w:val="28"/>
          <w:szCs w:val="28"/>
        </w:rPr>
        <w:t xml:space="preserve"> заключительный день </w:t>
      </w:r>
      <w:r>
        <w:rPr>
          <w:sz w:val="28"/>
          <w:szCs w:val="28"/>
        </w:rPr>
        <w:t>15 августа</w:t>
      </w:r>
      <w:r w:rsidR="002804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Селияровцы</w:t>
      </w:r>
      <w:proofErr w:type="spellEnd"/>
      <w:r>
        <w:rPr>
          <w:sz w:val="28"/>
          <w:szCs w:val="28"/>
        </w:rPr>
        <w:t xml:space="preserve"> </w:t>
      </w:r>
      <w:r w:rsidR="002804DD">
        <w:rPr>
          <w:sz w:val="28"/>
          <w:szCs w:val="28"/>
        </w:rPr>
        <w:t>увиде</w:t>
      </w:r>
      <w:r w:rsidR="00D652AA">
        <w:rPr>
          <w:sz w:val="28"/>
          <w:szCs w:val="28"/>
        </w:rPr>
        <w:t>ли</w:t>
      </w:r>
      <w:r w:rsidR="002804DD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</w:t>
      </w:r>
      <w:r w:rsidR="002804DD">
        <w:rPr>
          <w:sz w:val="28"/>
          <w:szCs w:val="28"/>
        </w:rPr>
        <w:t xml:space="preserve"> гостей</w:t>
      </w:r>
      <w:r w:rsidR="00D652AA">
        <w:rPr>
          <w:sz w:val="28"/>
          <w:szCs w:val="28"/>
        </w:rPr>
        <w:t>, смогли по достоинству оценить их мастерство,</w:t>
      </w:r>
      <w:r w:rsidR="00D652AA" w:rsidRPr="00EE1AC2">
        <w:rPr>
          <w:rFonts w:ascii="Calibri" w:eastAsia="Calibri" w:hAnsi="Calibri" w:cs="Times New Roman"/>
          <w:sz w:val="28"/>
          <w:szCs w:val="28"/>
        </w:rPr>
        <w:t xml:space="preserve"> познакомиться с создателями прекрасных </w:t>
      </w:r>
      <w:r>
        <w:rPr>
          <w:sz w:val="28"/>
          <w:szCs w:val="28"/>
        </w:rPr>
        <w:t>авторских</w:t>
      </w:r>
      <w:r w:rsidR="00D652AA">
        <w:rPr>
          <w:sz w:val="28"/>
          <w:szCs w:val="28"/>
        </w:rPr>
        <w:t xml:space="preserve"> </w:t>
      </w:r>
      <w:r w:rsidR="00D652AA" w:rsidRPr="00EE1AC2">
        <w:rPr>
          <w:rFonts w:ascii="Calibri" w:eastAsia="Calibri" w:hAnsi="Calibri" w:cs="Times New Roman"/>
          <w:sz w:val="28"/>
          <w:szCs w:val="28"/>
        </w:rPr>
        <w:t>р</w:t>
      </w:r>
      <w:r w:rsidR="00D652AA">
        <w:rPr>
          <w:sz w:val="28"/>
          <w:szCs w:val="28"/>
        </w:rPr>
        <w:t>абот.</w:t>
      </w:r>
      <w:r w:rsidR="00D652AA" w:rsidRPr="00EE1AC2">
        <w:rPr>
          <w:rFonts w:ascii="Calibri" w:eastAsia="Calibri" w:hAnsi="Calibri" w:cs="Times New Roman"/>
          <w:sz w:val="28"/>
          <w:szCs w:val="28"/>
        </w:rPr>
        <w:t xml:space="preserve"> Каждая из</w:t>
      </w:r>
      <w:r w:rsidR="00D652AA">
        <w:rPr>
          <w:sz w:val="28"/>
          <w:szCs w:val="28"/>
        </w:rPr>
        <w:t xml:space="preserve"> представленных </w:t>
      </w:r>
      <w:r w:rsidR="00D652AA" w:rsidRPr="00EE1AC2">
        <w:rPr>
          <w:rFonts w:ascii="Calibri" w:eastAsia="Calibri" w:hAnsi="Calibri" w:cs="Times New Roman"/>
          <w:sz w:val="28"/>
          <w:szCs w:val="28"/>
        </w:rPr>
        <w:t xml:space="preserve"> </w:t>
      </w:r>
      <w:r w:rsidR="00120D14">
        <w:rPr>
          <w:sz w:val="28"/>
          <w:szCs w:val="28"/>
        </w:rPr>
        <w:t>работ</w:t>
      </w:r>
      <w:r w:rsidR="00D652AA">
        <w:rPr>
          <w:sz w:val="28"/>
          <w:szCs w:val="28"/>
        </w:rPr>
        <w:t xml:space="preserve"> </w:t>
      </w:r>
      <w:r w:rsidR="00D652AA" w:rsidRPr="00EE1AC2">
        <w:rPr>
          <w:rFonts w:ascii="Calibri" w:eastAsia="Calibri" w:hAnsi="Calibri" w:cs="Times New Roman"/>
          <w:sz w:val="28"/>
          <w:szCs w:val="28"/>
        </w:rPr>
        <w:t>уникальна. В</w:t>
      </w:r>
      <w:r w:rsidR="00D652AA">
        <w:rPr>
          <w:sz w:val="28"/>
          <w:szCs w:val="28"/>
        </w:rPr>
        <w:t xml:space="preserve"> них отразились </w:t>
      </w:r>
      <w:r w:rsidR="00E56EDB">
        <w:rPr>
          <w:sz w:val="28"/>
          <w:szCs w:val="28"/>
        </w:rPr>
        <w:t xml:space="preserve">фантазия, творчество и профессионализм </w:t>
      </w:r>
      <w:r>
        <w:rPr>
          <w:sz w:val="28"/>
          <w:szCs w:val="28"/>
        </w:rPr>
        <w:t>разноплановых</w:t>
      </w:r>
      <w:r w:rsidR="00E56EDB">
        <w:rPr>
          <w:sz w:val="28"/>
          <w:szCs w:val="28"/>
        </w:rPr>
        <w:t xml:space="preserve"> творческих людей. Но, что особенно греет нас, селян, это то, что все сюжеты связаны с нашей малой Родиной, селом Селиярово Ханты-Мансийского района. Мы всегда знали, что наше село красиво, но только осмотрев работы  гостей, мы поняли что оно, </w:t>
      </w:r>
      <w:proofErr w:type="gramStart"/>
      <w:r w:rsidR="00E56EDB">
        <w:rPr>
          <w:sz w:val="28"/>
          <w:szCs w:val="28"/>
        </w:rPr>
        <w:t>во</w:t>
      </w:r>
      <w:proofErr w:type="gramEnd"/>
      <w:r w:rsidR="00E56EDB">
        <w:rPr>
          <w:sz w:val="28"/>
          <w:szCs w:val="28"/>
        </w:rPr>
        <w:t xml:space="preserve"> истину  уникально и неповторимо. И выражаем слова огромной благодарности </w:t>
      </w:r>
      <w:r>
        <w:rPr>
          <w:sz w:val="28"/>
          <w:szCs w:val="28"/>
        </w:rPr>
        <w:t>гостям</w:t>
      </w:r>
      <w:r w:rsidR="00E56EDB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="00E56EDB">
        <w:rPr>
          <w:sz w:val="28"/>
          <w:szCs w:val="28"/>
        </w:rPr>
        <w:t xml:space="preserve"> талант и мастерство, </w:t>
      </w:r>
      <w:r w:rsidR="0052008A">
        <w:rPr>
          <w:sz w:val="28"/>
          <w:szCs w:val="28"/>
        </w:rPr>
        <w:t xml:space="preserve">за то, что </w:t>
      </w:r>
      <w:r>
        <w:rPr>
          <w:sz w:val="28"/>
          <w:szCs w:val="28"/>
        </w:rPr>
        <w:t>они обладают</w:t>
      </w:r>
      <w:r w:rsidR="0052008A">
        <w:rPr>
          <w:sz w:val="28"/>
          <w:szCs w:val="28"/>
        </w:rPr>
        <w:t xml:space="preserve"> редким даром дарить радость</w:t>
      </w:r>
      <w:r w:rsidR="009803B1">
        <w:rPr>
          <w:sz w:val="28"/>
          <w:szCs w:val="28"/>
        </w:rPr>
        <w:t xml:space="preserve"> окружающим, </w:t>
      </w:r>
      <w:r w:rsidR="00E821FA">
        <w:rPr>
          <w:sz w:val="28"/>
          <w:szCs w:val="28"/>
        </w:rPr>
        <w:t>и доказыва</w:t>
      </w:r>
      <w:r>
        <w:rPr>
          <w:sz w:val="28"/>
          <w:szCs w:val="28"/>
        </w:rPr>
        <w:t>ют своим творчеством</w:t>
      </w:r>
      <w:r w:rsidR="00E821FA">
        <w:rPr>
          <w:sz w:val="28"/>
          <w:szCs w:val="28"/>
        </w:rPr>
        <w:t>, что чудеса иногда случаются.</w:t>
      </w:r>
    </w:p>
    <w:p w:rsidR="009803B1" w:rsidRPr="00E821FA" w:rsidRDefault="009803B1" w:rsidP="009803B1">
      <w:pPr>
        <w:rPr>
          <w:rFonts w:ascii="Calibri" w:eastAsia="Calibri" w:hAnsi="Calibri" w:cs="Times New Roman"/>
          <w:sz w:val="28"/>
          <w:szCs w:val="16"/>
        </w:rPr>
      </w:pPr>
      <w:r w:rsidRPr="00E821FA">
        <w:rPr>
          <w:rFonts w:ascii="Calibri" w:eastAsia="Calibri" w:hAnsi="Calibri" w:cs="Times New Roman"/>
          <w:sz w:val="28"/>
          <w:szCs w:val="16"/>
        </w:rPr>
        <w:t>Чтоб раскрасить серость скуки</w:t>
      </w:r>
    </w:p>
    <w:p w:rsidR="009803B1" w:rsidRPr="00E821FA" w:rsidRDefault="009803B1" w:rsidP="009803B1">
      <w:pPr>
        <w:rPr>
          <w:rFonts w:ascii="Calibri" w:eastAsia="Calibri" w:hAnsi="Calibri" w:cs="Times New Roman"/>
          <w:sz w:val="28"/>
          <w:szCs w:val="16"/>
        </w:rPr>
      </w:pPr>
      <w:r w:rsidRPr="00E821FA">
        <w:rPr>
          <w:rFonts w:ascii="Calibri" w:eastAsia="Calibri" w:hAnsi="Calibri" w:cs="Times New Roman"/>
          <w:sz w:val="28"/>
          <w:szCs w:val="16"/>
        </w:rPr>
        <w:t>Взяли кисти, краски в руки.</w:t>
      </w:r>
    </w:p>
    <w:p w:rsidR="009803B1" w:rsidRPr="00E821FA" w:rsidRDefault="009803B1" w:rsidP="009803B1">
      <w:pPr>
        <w:rPr>
          <w:rFonts w:ascii="Calibri" w:eastAsia="Calibri" w:hAnsi="Calibri" w:cs="Times New Roman"/>
          <w:sz w:val="28"/>
          <w:szCs w:val="16"/>
        </w:rPr>
      </w:pPr>
      <w:r w:rsidRPr="00E821FA">
        <w:rPr>
          <w:rFonts w:ascii="Calibri" w:eastAsia="Calibri" w:hAnsi="Calibri" w:cs="Times New Roman"/>
          <w:sz w:val="28"/>
          <w:szCs w:val="16"/>
        </w:rPr>
        <w:t>Мир на много интересней</w:t>
      </w:r>
    </w:p>
    <w:p w:rsidR="009803B1" w:rsidRPr="00E821FA" w:rsidRDefault="009803B1" w:rsidP="009803B1">
      <w:pPr>
        <w:rPr>
          <w:rFonts w:ascii="Calibri" w:eastAsia="Calibri" w:hAnsi="Calibri" w:cs="Times New Roman"/>
          <w:sz w:val="28"/>
          <w:szCs w:val="16"/>
        </w:rPr>
      </w:pPr>
      <w:r w:rsidRPr="00E821FA">
        <w:rPr>
          <w:rFonts w:ascii="Calibri" w:eastAsia="Calibri" w:hAnsi="Calibri" w:cs="Times New Roman"/>
          <w:sz w:val="28"/>
          <w:szCs w:val="16"/>
        </w:rPr>
        <w:t>Он становится чудесней.</w:t>
      </w:r>
    </w:p>
    <w:p w:rsidR="009803B1" w:rsidRPr="00EE1AC2" w:rsidRDefault="009803B1" w:rsidP="00E56EDB">
      <w:pPr>
        <w:shd w:val="clear" w:color="auto" w:fill="FFFFFF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p w:rsidR="00D83625" w:rsidRDefault="0052008A" w:rsidP="00120D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0D14">
        <w:rPr>
          <w:sz w:val="28"/>
          <w:szCs w:val="28"/>
        </w:rPr>
        <w:t xml:space="preserve">В рамках проведения творческой школы проходили и культурно-массовые мероприятия для гостей и жителей села. В первый день </w:t>
      </w:r>
      <w:proofErr w:type="gramStart"/>
      <w:r w:rsidR="00120D14">
        <w:rPr>
          <w:sz w:val="28"/>
          <w:szCs w:val="28"/>
        </w:rPr>
        <w:t>–д</w:t>
      </w:r>
      <w:proofErr w:type="gramEnd"/>
      <w:r w:rsidR="00120D14">
        <w:rPr>
          <w:sz w:val="28"/>
          <w:szCs w:val="28"/>
        </w:rPr>
        <w:t>ень заезда участников творческой школы для них, работниками местного музея была организована интересная, насыщенная экскурсия по селу, гости осмотрели все достопримечательности: посетили храм Успения Пресвятой Богородицы, Музей-усадьбу сельского торговца, побывали у памятника Воина-освободителя</w:t>
      </w:r>
      <w:r w:rsidR="0027465D">
        <w:rPr>
          <w:sz w:val="28"/>
          <w:szCs w:val="28"/>
        </w:rPr>
        <w:t xml:space="preserve">, осмотрели </w:t>
      </w:r>
      <w:r w:rsidR="00D64E7E">
        <w:rPr>
          <w:sz w:val="28"/>
          <w:szCs w:val="28"/>
        </w:rPr>
        <w:t>богатую выставку сельских мастеров-умельцев</w:t>
      </w:r>
      <w:r w:rsidR="0027465D">
        <w:rPr>
          <w:sz w:val="28"/>
          <w:szCs w:val="28"/>
        </w:rPr>
        <w:t xml:space="preserve"> </w:t>
      </w:r>
      <w:r w:rsidR="00D64E7E">
        <w:rPr>
          <w:sz w:val="28"/>
          <w:szCs w:val="28"/>
        </w:rPr>
        <w:t>декоративно-прикладного искусства, на ней были представлена: вышивка, работы, выполненные в лоскутной технике, вязание, изделия из глины и бисера, а так же изделия национального хантыйского промысла, сувениры из кожи налима</w:t>
      </w:r>
      <w:r w:rsidR="00D83625">
        <w:rPr>
          <w:sz w:val="28"/>
          <w:szCs w:val="28"/>
        </w:rPr>
        <w:t xml:space="preserve">. Рядом с каждой экспозицией расположилась мастерица, демонстрирующая </w:t>
      </w:r>
      <w:r w:rsidR="00032AE5">
        <w:rPr>
          <w:sz w:val="28"/>
          <w:szCs w:val="28"/>
        </w:rPr>
        <w:t>свое умение</w:t>
      </w:r>
      <w:r w:rsidR="00D83625">
        <w:rPr>
          <w:sz w:val="28"/>
          <w:szCs w:val="28"/>
        </w:rPr>
        <w:t xml:space="preserve">. Интересных работ было так много, что выставка заняла все просторное фойе Дома культуры. </w:t>
      </w:r>
    </w:p>
    <w:p w:rsidR="00BF2A36" w:rsidRDefault="00D83625" w:rsidP="00120D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465D">
        <w:rPr>
          <w:sz w:val="28"/>
          <w:szCs w:val="28"/>
        </w:rPr>
        <w:t>В этот же день состоялось торжественное открытие Творческой школы и культурная программа «Дни искусств в Селиярово»</w:t>
      </w:r>
      <w:r>
        <w:rPr>
          <w:sz w:val="28"/>
          <w:szCs w:val="28"/>
        </w:rPr>
        <w:t xml:space="preserve"> в большо</w:t>
      </w:r>
      <w:r w:rsidR="00A966E9">
        <w:rPr>
          <w:sz w:val="28"/>
          <w:szCs w:val="28"/>
        </w:rPr>
        <w:t>м праздничном</w:t>
      </w:r>
      <w:r>
        <w:rPr>
          <w:sz w:val="28"/>
          <w:szCs w:val="28"/>
        </w:rPr>
        <w:t xml:space="preserve"> концерт</w:t>
      </w:r>
      <w:r w:rsidR="00A966E9">
        <w:rPr>
          <w:sz w:val="28"/>
          <w:szCs w:val="28"/>
        </w:rPr>
        <w:t>е</w:t>
      </w:r>
      <w:r>
        <w:rPr>
          <w:sz w:val="28"/>
          <w:szCs w:val="28"/>
        </w:rPr>
        <w:t xml:space="preserve"> приняли участие творческие коллективы города Ханты-Мансийска, но и местные артисты не остались в стороне</w:t>
      </w:r>
      <w:r w:rsidR="00A966E9">
        <w:rPr>
          <w:sz w:val="28"/>
          <w:szCs w:val="28"/>
        </w:rPr>
        <w:t xml:space="preserve">, они замечательно </w:t>
      </w:r>
      <w:r w:rsidR="00452110">
        <w:rPr>
          <w:sz w:val="28"/>
          <w:szCs w:val="28"/>
        </w:rPr>
        <w:t>пели и плясали, даря свой талант гостям и односельчанам.</w:t>
      </w:r>
    </w:p>
    <w:p w:rsidR="00452110" w:rsidRDefault="00452110" w:rsidP="00120D14">
      <w:pPr>
        <w:spacing w:after="0" w:line="240" w:lineRule="auto"/>
        <w:jc w:val="both"/>
        <w:rPr>
          <w:sz w:val="28"/>
          <w:szCs w:val="28"/>
        </w:rPr>
      </w:pPr>
    </w:p>
    <w:p w:rsidR="00452110" w:rsidRDefault="00452110" w:rsidP="00120D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спросить сельскую детвору, чем запомнилась им это большое мероприятие, они непременно скажут: мастер-классами. Для них 9 августа были организованы приехавшими художниками, участниками пленэра</w:t>
      </w:r>
      <w:r w:rsidR="00032AE5">
        <w:rPr>
          <w:sz w:val="28"/>
          <w:szCs w:val="28"/>
        </w:rPr>
        <w:t>,</w:t>
      </w:r>
      <w:r>
        <w:rPr>
          <w:sz w:val="28"/>
          <w:szCs w:val="28"/>
        </w:rPr>
        <w:t xml:space="preserve"> удивительные уроки по разным видам изобразительного искусства: </w:t>
      </w:r>
      <w:proofErr w:type="spellStart"/>
      <w:r>
        <w:rPr>
          <w:sz w:val="28"/>
          <w:szCs w:val="28"/>
        </w:rPr>
        <w:t>монотопии</w:t>
      </w:r>
      <w:proofErr w:type="spellEnd"/>
      <w:r>
        <w:rPr>
          <w:sz w:val="28"/>
          <w:szCs w:val="28"/>
        </w:rPr>
        <w:t>, печатной графике, рисование за мольбертом. Более пятидесяти детей</w:t>
      </w:r>
      <w:r w:rsidR="00032AE5">
        <w:rPr>
          <w:sz w:val="28"/>
          <w:szCs w:val="28"/>
        </w:rPr>
        <w:t>,</w:t>
      </w:r>
      <w:r>
        <w:rPr>
          <w:sz w:val="28"/>
          <w:szCs w:val="28"/>
        </w:rPr>
        <w:t xml:space="preserve"> попробовал</w:t>
      </w:r>
      <w:r w:rsidR="0011656B">
        <w:rPr>
          <w:sz w:val="28"/>
          <w:szCs w:val="28"/>
        </w:rPr>
        <w:t>и</w:t>
      </w:r>
      <w:r>
        <w:rPr>
          <w:sz w:val="28"/>
          <w:szCs w:val="28"/>
        </w:rPr>
        <w:t xml:space="preserve"> свои возможности в разных техниках рисования</w:t>
      </w:r>
      <w:r w:rsidR="00032AE5">
        <w:rPr>
          <w:sz w:val="28"/>
          <w:szCs w:val="28"/>
        </w:rPr>
        <w:t>, как они старались, с каким терпением они пытались повторить сложные, незнакомые приемы и техники выполнения художественных работ. Глаза их при этом горели, лица улыбались, было видно насколько их это увлекает и радует. Каждый на память, унес собственноручно выполненные рисунки и конечно дома похвастался, как много нового и интересного узнал на необычных и увлекательных уроках рисования. Конечно</w:t>
      </w:r>
      <w:r w:rsidR="00224476">
        <w:rPr>
          <w:sz w:val="28"/>
          <w:szCs w:val="28"/>
        </w:rPr>
        <w:t>,</w:t>
      </w:r>
      <w:r w:rsidR="00032AE5">
        <w:rPr>
          <w:sz w:val="28"/>
          <w:szCs w:val="28"/>
        </w:rPr>
        <w:t xml:space="preserve"> такие мастер-классы навсегда останутся в душах сельских детей.</w:t>
      </w:r>
    </w:p>
    <w:p w:rsidR="00032AE5" w:rsidRDefault="00032AE5" w:rsidP="00120D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старшего населения в этот день проходила встреча с российским литератором, членом Союза писателей России Олегом </w:t>
      </w:r>
      <w:proofErr w:type="spellStart"/>
      <w:r>
        <w:rPr>
          <w:sz w:val="28"/>
          <w:szCs w:val="28"/>
        </w:rPr>
        <w:t>Яненагорским</w:t>
      </w:r>
      <w:proofErr w:type="spellEnd"/>
      <w:r w:rsidR="00224476">
        <w:rPr>
          <w:sz w:val="28"/>
          <w:szCs w:val="28"/>
        </w:rPr>
        <w:t xml:space="preserve"> и хотя не так много собралось жителей, творческий вечер прошел в душевной, теплой атмосфере. Писатель рассказал о себе, о том</w:t>
      </w:r>
      <w:r w:rsidR="0011656B">
        <w:rPr>
          <w:sz w:val="28"/>
          <w:szCs w:val="28"/>
        </w:rPr>
        <w:t>,</w:t>
      </w:r>
      <w:r w:rsidR="00224476">
        <w:rPr>
          <w:sz w:val="28"/>
          <w:szCs w:val="28"/>
        </w:rPr>
        <w:t xml:space="preserve"> как начал писательскую деятельность, поделился впечатлениями о селе, ответил на вопросы и почитал свои произведения – небольшие ироничные и очень остроумные рассказы. Все слушатели по окончанию встречи получили литературу с автографом автора.</w:t>
      </w:r>
    </w:p>
    <w:p w:rsidR="00A6756A" w:rsidRDefault="00224476" w:rsidP="00120D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 августа состоялась экологическая акция по </w:t>
      </w:r>
      <w:r w:rsidR="0011656B">
        <w:rPr>
          <w:sz w:val="28"/>
          <w:szCs w:val="28"/>
        </w:rPr>
        <w:t>закладке «Аллеи искусств», в ней приняли участие сельские дети-волонтеры, представители всех учреждений села и художники, участники пленэра. Участники акции высаживали, строго по специальной технологии, дубки, специально привезенные из Ханты-Мансийска. Работали дружно, весело с «задоринкой», но посадочный материал очень бережно и осторожно закапывали в землю, а затем не жалели воды для полива. Всем очень хочется, чтобы дубки прижились на суровой северной земле, и каждый год зеленели, как живая память о таком незабываемом мероприятии, как Творческая</w:t>
      </w:r>
      <w:r w:rsidR="006A3C27">
        <w:rPr>
          <w:sz w:val="28"/>
          <w:szCs w:val="28"/>
        </w:rPr>
        <w:t xml:space="preserve"> школа «Югорская </w:t>
      </w:r>
      <w:proofErr w:type="spellStart"/>
      <w:r w:rsidR="006A3C27">
        <w:rPr>
          <w:sz w:val="28"/>
          <w:szCs w:val="28"/>
        </w:rPr>
        <w:t>академичка</w:t>
      </w:r>
      <w:proofErr w:type="spellEnd"/>
      <w:r w:rsidR="006A3C27">
        <w:rPr>
          <w:sz w:val="28"/>
          <w:szCs w:val="28"/>
        </w:rPr>
        <w:t xml:space="preserve">- 2015» в </w:t>
      </w:r>
      <w:proofErr w:type="spellStart"/>
      <w:r w:rsidR="006A3C27">
        <w:rPr>
          <w:sz w:val="28"/>
          <w:szCs w:val="28"/>
        </w:rPr>
        <w:t>с</w:t>
      </w:r>
      <w:proofErr w:type="gramStart"/>
      <w:r w:rsidR="006A3C27">
        <w:rPr>
          <w:sz w:val="28"/>
          <w:szCs w:val="28"/>
        </w:rPr>
        <w:t>.С</w:t>
      </w:r>
      <w:proofErr w:type="gramEnd"/>
      <w:r w:rsidR="006A3C27">
        <w:rPr>
          <w:sz w:val="28"/>
          <w:szCs w:val="28"/>
        </w:rPr>
        <w:t>елиярово</w:t>
      </w:r>
      <w:proofErr w:type="spellEnd"/>
      <w:r w:rsidR="006A3C27">
        <w:rPr>
          <w:sz w:val="28"/>
          <w:szCs w:val="28"/>
        </w:rPr>
        <w:t xml:space="preserve">. </w:t>
      </w:r>
    </w:p>
    <w:p w:rsidR="00A6756A" w:rsidRDefault="00A6756A" w:rsidP="00120D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сельского поселения Селиярово и коллектив Сельского культурного комплекса благодарит Государственный художественный музей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анты-Мансийска</w:t>
      </w:r>
      <w:proofErr w:type="spellEnd"/>
      <w:r>
        <w:rPr>
          <w:sz w:val="28"/>
          <w:szCs w:val="28"/>
        </w:rPr>
        <w:t xml:space="preserve"> и выражает искреннюю благодарность за большое внимание к нашим детям и активную поддержку в работе по развитию и пропаганде культурных ценностей на селе. Организованные Вами мероприятия, встречи и выставки, оказывают большое влияние на развитие сельских детей и молодежи. Они формируют эстетические и нравственные интересы и потребности, расширяют кругозор, открывают новый взгляд на мир.</w:t>
      </w:r>
    </w:p>
    <w:p w:rsidR="00A6756A" w:rsidRDefault="00A6756A" w:rsidP="00A6756A">
      <w:pPr>
        <w:rPr>
          <w:sz w:val="28"/>
          <w:szCs w:val="28"/>
        </w:rPr>
      </w:pPr>
    </w:p>
    <w:p w:rsidR="00224476" w:rsidRPr="00A6756A" w:rsidRDefault="00A6756A" w:rsidP="00A6756A">
      <w:pPr>
        <w:tabs>
          <w:tab w:val="left" w:pos="11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24476" w:rsidRPr="00A6756A" w:rsidSect="000E6FB7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AC8"/>
    <w:multiLevelType w:val="multilevel"/>
    <w:tmpl w:val="BA9A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0583C"/>
    <w:multiLevelType w:val="multilevel"/>
    <w:tmpl w:val="623E4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B5DF9"/>
    <w:multiLevelType w:val="multilevel"/>
    <w:tmpl w:val="DB561E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A76AC"/>
    <w:multiLevelType w:val="multilevel"/>
    <w:tmpl w:val="DA6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2116C"/>
    <w:multiLevelType w:val="multilevel"/>
    <w:tmpl w:val="0E70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40510"/>
    <w:multiLevelType w:val="multilevel"/>
    <w:tmpl w:val="C47EB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12769"/>
    <w:multiLevelType w:val="multilevel"/>
    <w:tmpl w:val="48FEC1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55F75"/>
    <w:multiLevelType w:val="multilevel"/>
    <w:tmpl w:val="B51A14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37CF4"/>
    <w:multiLevelType w:val="multilevel"/>
    <w:tmpl w:val="C602D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C44CD"/>
    <w:multiLevelType w:val="multilevel"/>
    <w:tmpl w:val="3D6019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61F7F"/>
    <w:multiLevelType w:val="multilevel"/>
    <w:tmpl w:val="EA8C9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D2E1A"/>
    <w:multiLevelType w:val="multilevel"/>
    <w:tmpl w:val="AEE41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109AF"/>
    <w:multiLevelType w:val="multilevel"/>
    <w:tmpl w:val="714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0401E"/>
    <w:multiLevelType w:val="multilevel"/>
    <w:tmpl w:val="E2C4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13DD2"/>
    <w:multiLevelType w:val="multilevel"/>
    <w:tmpl w:val="DB2A8D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656A0"/>
    <w:multiLevelType w:val="multilevel"/>
    <w:tmpl w:val="095444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F6E94"/>
    <w:multiLevelType w:val="multilevel"/>
    <w:tmpl w:val="0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71E73"/>
    <w:multiLevelType w:val="multilevel"/>
    <w:tmpl w:val="AA76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67AB7"/>
    <w:multiLevelType w:val="multilevel"/>
    <w:tmpl w:val="0022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A39D6"/>
    <w:multiLevelType w:val="multilevel"/>
    <w:tmpl w:val="2390C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19"/>
  </w:num>
  <w:num w:numId="8">
    <w:abstractNumId w:val="5"/>
  </w:num>
  <w:num w:numId="9">
    <w:abstractNumId w:val="10"/>
  </w:num>
  <w:num w:numId="10">
    <w:abstractNumId w:val="11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  <w:num w:numId="16">
    <w:abstractNumId w:val="14"/>
  </w:num>
  <w:num w:numId="17">
    <w:abstractNumId w:val="18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5BD"/>
    <w:rsid w:val="00032AE5"/>
    <w:rsid w:val="00035511"/>
    <w:rsid w:val="000425BD"/>
    <w:rsid w:val="000E6FB7"/>
    <w:rsid w:val="0011656B"/>
    <w:rsid w:val="00120D14"/>
    <w:rsid w:val="001A12B5"/>
    <w:rsid w:val="002151A0"/>
    <w:rsid w:val="00224476"/>
    <w:rsid w:val="0027465D"/>
    <w:rsid w:val="002804DD"/>
    <w:rsid w:val="00396B8C"/>
    <w:rsid w:val="00452110"/>
    <w:rsid w:val="0052008A"/>
    <w:rsid w:val="00535127"/>
    <w:rsid w:val="005F39CC"/>
    <w:rsid w:val="00601EBF"/>
    <w:rsid w:val="00631C6C"/>
    <w:rsid w:val="006925F0"/>
    <w:rsid w:val="006A3C27"/>
    <w:rsid w:val="007E6B83"/>
    <w:rsid w:val="008353D2"/>
    <w:rsid w:val="008B4C61"/>
    <w:rsid w:val="00971E59"/>
    <w:rsid w:val="009803B1"/>
    <w:rsid w:val="009C7F73"/>
    <w:rsid w:val="00A6756A"/>
    <w:rsid w:val="00A966E9"/>
    <w:rsid w:val="00B3329B"/>
    <w:rsid w:val="00BA09E9"/>
    <w:rsid w:val="00BF2A36"/>
    <w:rsid w:val="00C603D8"/>
    <w:rsid w:val="00CE0A2D"/>
    <w:rsid w:val="00CE337D"/>
    <w:rsid w:val="00D42E13"/>
    <w:rsid w:val="00D64E7E"/>
    <w:rsid w:val="00D652AA"/>
    <w:rsid w:val="00D83625"/>
    <w:rsid w:val="00DA08BC"/>
    <w:rsid w:val="00E56EDB"/>
    <w:rsid w:val="00E821FA"/>
    <w:rsid w:val="00ED3C48"/>
    <w:rsid w:val="00F1608E"/>
    <w:rsid w:val="00F62299"/>
    <w:rsid w:val="00FC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E9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9C7F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F73"/>
  </w:style>
  <w:style w:type="character" w:customStyle="1" w:styleId="c4">
    <w:name w:val="c4"/>
    <w:basedOn w:val="a0"/>
    <w:rsid w:val="009C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E9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9C7F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F73"/>
  </w:style>
  <w:style w:type="character" w:customStyle="1" w:styleId="c4">
    <w:name w:val="c4"/>
    <w:basedOn w:val="a0"/>
    <w:rsid w:val="009C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055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61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2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0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130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0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6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67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22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34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26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9411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6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70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82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0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4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6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6882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70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32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56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74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82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27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94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1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93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86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8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15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695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16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9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0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20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20675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6305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68578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29460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98338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9243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18699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4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6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07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8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6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8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40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0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61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0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Лариса Владимировна</cp:lastModifiedBy>
  <cp:revision>15</cp:revision>
  <cp:lastPrinted>2015-08-13T08:50:00Z</cp:lastPrinted>
  <dcterms:created xsi:type="dcterms:W3CDTF">2015-05-31T14:08:00Z</dcterms:created>
  <dcterms:modified xsi:type="dcterms:W3CDTF">2015-08-21T10:17:00Z</dcterms:modified>
</cp:coreProperties>
</file>